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46D" w:rsidRDefault="0077546D" w:rsidP="00DF34B4">
      <w:pPr>
        <w:spacing w:before="100" w:beforeAutospacing="1" w:after="100" w:afterAutospacing="1" w:line="240" w:lineRule="auto"/>
        <w:rPr>
          <w:rFonts w:ascii="Times New Roman" w:hAnsi="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485.8pt;margin-top:1.9pt;width:69.7pt;height:51.8pt;z-index:251658240;visibility:visible">
            <v:imagedata r:id="rId7" o:title=""/>
          </v:shape>
        </w:pict>
      </w:r>
      <w:r>
        <w:rPr>
          <w:noProof/>
        </w:rPr>
        <w:pict>
          <v:shape id="Picture 1" o:spid="_x0000_s1027" type="#_x0000_t75" style="position:absolute;margin-left:-22.2pt;margin-top:2.05pt;width:69.7pt;height:51.8pt;z-index:251657216;visibility:visible">
            <v:imagedata r:id="rId8" o:title=""/>
          </v:shape>
        </w:pict>
      </w:r>
    </w:p>
    <w:p w:rsidR="0077546D" w:rsidRPr="00DF34B4" w:rsidRDefault="0077546D" w:rsidP="00DF34B4">
      <w:pPr>
        <w:pStyle w:val="Title"/>
        <w:jc w:val="center"/>
        <w:rPr>
          <w:sz w:val="48"/>
        </w:rPr>
      </w:pPr>
      <w:r w:rsidRPr="00DF34B4">
        <w:rPr>
          <w:sz w:val="48"/>
        </w:rPr>
        <w:t>Domain 2: The Classroom Environment</w:t>
      </w:r>
    </w:p>
    <w:p w:rsidR="0077546D"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Tom Bailey</w:t>
      </w:r>
    </w:p>
    <w:p w:rsidR="0077546D" w:rsidRDefault="0077546D" w:rsidP="00EB2691">
      <w:pPr>
        <w:spacing w:before="100" w:beforeAutospacing="1" w:after="100" w:afterAutospacing="1" w:line="240" w:lineRule="auto"/>
        <w:rPr>
          <w:rFonts w:ascii="Times New Roman" w:hAnsi="Times New Roman"/>
          <w:b/>
          <w:color w:val="FF0000"/>
          <w:sz w:val="24"/>
          <w:szCs w:val="24"/>
        </w:rPr>
      </w:pPr>
      <w:r>
        <w:rPr>
          <w:rFonts w:ascii="Times New Roman" w:hAnsi="Times New Roman"/>
          <w:b/>
          <w:color w:val="FF0000"/>
          <w:sz w:val="24"/>
          <w:szCs w:val="24"/>
        </w:rPr>
        <w:t>Component 2a</w:t>
      </w:r>
      <w:r w:rsidRPr="00EB2691">
        <w:rPr>
          <w:rFonts w:ascii="Times New Roman" w:hAnsi="Times New Roman"/>
          <w:b/>
          <w:color w:val="FF0000"/>
          <w:sz w:val="24"/>
          <w:szCs w:val="24"/>
        </w:rPr>
        <w:t xml:space="preserve">: </w:t>
      </w:r>
      <w:r>
        <w:rPr>
          <w:rFonts w:ascii="Times New Roman" w:hAnsi="Times New Roman"/>
          <w:b/>
          <w:color w:val="FF0000"/>
          <w:sz w:val="24"/>
          <w:szCs w:val="24"/>
        </w:rPr>
        <w:t>The Classroom Environment</w:t>
      </w:r>
    </w:p>
    <w:p w:rsidR="0077546D" w:rsidRPr="00EE0BF1" w:rsidRDefault="0077546D" w:rsidP="00EE0BF1">
      <w:pPr>
        <w:rPr>
          <w:rFonts w:ascii="Times New Roman" w:hAnsi="Times New Roman"/>
        </w:rPr>
      </w:pPr>
      <w:bookmarkStart w:id="0" w:name="_GoBack"/>
      <w:bookmarkEnd w:id="0"/>
      <w:r w:rsidRPr="00EE0BF1">
        <w:rPr>
          <w:rFonts w:ascii="Times New Roman" w:hAnsi="Times New Roman"/>
        </w:rPr>
        <w:t>There is no substitute for respect in the classroom. Both teachers and students must be held accountable for demonstrating trust, as well as treating people the right way. Naturally, that includes not only what you say, but how you say it, as well as body language. In other words, kids are smart, and you can’t fake caring. It’s important to make sure that in an effort to build community and foster relationships in the classroom that one’s role as teacher remains clear.</w:t>
      </w:r>
    </w:p>
    <w:p w:rsidR="0077546D" w:rsidRPr="00AB7984" w:rsidRDefault="0077546D" w:rsidP="00EB2691">
      <w:pPr>
        <w:spacing w:before="100" w:beforeAutospacing="1" w:after="100" w:afterAutospacing="1" w:line="240" w:lineRule="auto"/>
        <w:rPr>
          <w:rFonts w:ascii="Times New Roman" w:hAnsi="Times New Roman"/>
          <w:b/>
          <w:sz w:val="24"/>
          <w:szCs w:val="24"/>
        </w:rPr>
      </w:pPr>
      <w:r w:rsidRPr="00AB7984">
        <w:rPr>
          <w:rFonts w:ascii="Times New Roman" w:hAnsi="Times New Roman"/>
          <w:b/>
          <w:sz w:val="24"/>
          <w:szCs w:val="24"/>
        </w:rPr>
        <w:t>Elements:</w:t>
      </w:r>
    </w:p>
    <w:p w:rsidR="0077546D"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1. </w:t>
      </w:r>
      <w:r w:rsidRPr="00EE0BF1">
        <w:rPr>
          <w:rFonts w:ascii="Times New Roman" w:hAnsi="Times New Roman"/>
          <w:sz w:val="24"/>
          <w:szCs w:val="24"/>
          <w:u w:val="single"/>
        </w:rPr>
        <w:t>Teacher interaction with students</w:t>
      </w:r>
      <w:r>
        <w:rPr>
          <w:rFonts w:ascii="Times New Roman" w:hAnsi="Times New Roman"/>
          <w:sz w:val="24"/>
          <w:szCs w:val="24"/>
        </w:rPr>
        <w:t xml:space="preserve"> – Leading by example, the teacher builds a community that demonstrates respect and trust, in both words and deeds.</w:t>
      </w:r>
    </w:p>
    <w:p w:rsidR="0077546D"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2. </w:t>
      </w:r>
      <w:r w:rsidRPr="00EE0BF1">
        <w:rPr>
          <w:rFonts w:ascii="Times New Roman" w:hAnsi="Times New Roman"/>
          <w:sz w:val="24"/>
          <w:szCs w:val="24"/>
          <w:u w:val="single"/>
        </w:rPr>
        <w:t>Student interaction with others</w:t>
      </w:r>
      <w:r>
        <w:rPr>
          <w:rFonts w:ascii="Times New Roman" w:hAnsi="Times New Roman"/>
          <w:sz w:val="24"/>
          <w:szCs w:val="24"/>
        </w:rPr>
        <w:t xml:space="preserve"> – Students are held accountable for how they treat others, and have an emotional investment in each other.</w:t>
      </w:r>
    </w:p>
    <w:p w:rsidR="0077546D"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Allison T. Bily</w:t>
      </w:r>
    </w:p>
    <w:p w:rsidR="0077546D" w:rsidRDefault="0077546D" w:rsidP="00EB2691">
      <w:pPr>
        <w:spacing w:before="100" w:beforeAutospacing="1" w:after="100" w:afterAutospacing="1" w:line="240" w:lineRule="auto"/>
        <w:rPr>
          <w:rFonts w:ascii="Times New Roman" w:hAnsi="Times New Roman"/>
          <w:b/>
          <w:color w:val="FF0000"/>
          <w:sz w:val="24"/>
          <w:szCs w:val="24"/>
        </w:rPr>
      </w:pPr>
      <w:r w:rsidRPr="00EB2691">
        <w:rPr>
          <w:rFonts w:ascii="Times New Roman" w:hAnsi="Times New Roman"/>
          <w:b/>
          <w:color w:val="FF0000"/>
          <w:sz w:val="24"/>
          <w:szCs w:val="24"/>
        </w:rPr>
        <w:t>Component 2</w:t>
      </w:r>
      <w:r>
        <w:rPr>
          <w:rFonts w:ascii="Times New Roman" w:hAnsi="Times New Roman"/>
          <w:b/>
          <w:color w:val="FF0000"/>
          <w:sz w:val="24"/>
          <w:szCs w:val="24"/>
        </w:rPr>
        <w:t>b</w:t>
      </w:r>
      <w:r w:rsidRPr="00EB2691">
        <w:rPr>
          <w:rFonts w:ascii="Times New Roman" w:hAnsi="Times New Roman"/>
          <w:b/>
          <w:color w:val="FF0000"/>
          <w:sz w:val="24"/>
          <w:szCs w:val="24"/>
        </w:rPr>
        <w:t xml:space="preserve">: </w:t>
      </w:r>
      <w:r>
        <w:rPr>
          <w:rFonts w:ascii="Times New Roman" w:hAnsi="Times New Roman"/>
          <w:b/>
          <w:color w:val="FF0000"/>
          <w:sz w:val="24"/>
          <w:szCs w:val="24"/>
        </w:rPr>
        <w:t>Establishing a Culture for Learning</w:t>
      </w:r>
    </w:p>
    <w:p w:rsidR="0077546D" w:rsidRPr="00DF34B4"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A positive classroom climate is exemplified when t</w:t>
      </w:r>
      <w:r w:rsidRPr="00DF34B4">
        <w:rPr>
          <w:rFonts w:ascii="Times New Roman" w:hAnsi="Times New Roman"/>
          <w:sz w:val="24"/>
          <w:szCs w:val="24"/>
        </w:rPr>
        <w:t xml:space="preserve">eachers and students exhibit a mutual respect </w:t>
      </w:r>
      <w:r>
        <w:rPr>
          <w:rFonts w:ascii="Times New Roman" w:hAnsi="Times New Roman"/>
          <w:sz w:val="24"/>
          <w:szCs w:val="24"/>
        </w:rPr>
        <w:t>for</w:t>
      </w:r>
      <w:r w:rsidRPr="00DF34B4">
        <w:rPr>
          <w:rFonts w:ascii="Times New Roman" w:hAnsi="Times New Roman"/>
          <w:sz w:val="24"/>
          <w:szCs w:val="24"/>
        </w:rPr>
        <w:t xml:space="preserve"> each other and learning.</w:t>
      </w:r>
      <w:r>
        <w:rPr>
          <w:rFonts w:ascii="Times New Roman" w:hAnsi="Times New Roman"/>
          <w:sz w:val="24"/>
          <w:szCs w:val="24"/>
        </w:rPr>
        <w:t xml:space="preserve">  Students rise to meet the teacher’s high expectations and are confident risk takers. Students embrace the notion that today’s experiences affect tomorrow’s goals. Students  gain satisfaction from their efforts. </w:t>
      </w:r>
    </w:p>
    <w:p w:rsidR="0077546D" w:rsidRPr="00AB7984" w:rsidRDefault="0077546D" w:rsidP="00EB2691">
      <w:pPr>
        <w:spacing w:before="100" w:beforeAutospacing="1" w:after="100" w:afterAutospacing="1" w:line="240" w:lineRule="auto"/>
        <w:rPr>
          <w:rFonts w:ascii="Times New Roman" w:hAnsi="Times New Roman"/>
          <w:b/>
          <w:sz w:val="24"/>
          <w:szCs w:val="24"/>
        </w:rPr>
      </w:pPr>
      <w:r w:rsidRPr="00AB7984">
        <w:rPr>
          <w:rFonts w:ascii="Times New Roman" w:hAnsi="Times New Roman"/>
          <w:b/>
          <w:sz w:val="24"/>
          <w:szCs w:val="24"/>
        </w:rPr>
        <w:t>Elements:</w:t>
      </w:r>
    </w:p>
    <w:p w:rsidR="0077546D" w:rsidRPr="00BA1756" w:rsidRDefault="0077546D" w:rsidP="00DF34B4">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w:t>
      </w:r>
      <w:r w:rsidRPr="00DF34B4">
        <w:rPr>
          <w:rFonts w:ascii="Times New Roman" w:hAnsi="Times New Roman"/>
          <w:sz w:val="24"/>
          <w:szCs w:val="24"/>
          <w:u w:val="single"/>
        </w:rPr>
        <w:t>Importance of content</w:t>
      </w:r>
      <w:r>
        <w:rPr>
          <w:rFonts w:ascii="Times New Roman" w:hAnsi="Times New Roman"/>
          <w:sz w:val="24"/>
          <w:szCs w:val="24"/>
        </w:rPr>
        <w:t xml:space="preserve">-teacher is committed and students actively participate </w:t>
      </w:r>
    </w:p>
    <w:p w:rsidR="0077546D" w:rsidRPr="00BA1756" w:rsidRDefault="0077546D" w:rsidP="00DF34B4">
      <w:pPr>
        <w:spacing w:before="100" w:beforeAutospacing="1" w:after="100" w:afterAutospacing="1" w:line="240" w:lineRule="auto"/>
        <w:rPr>
          <w:rFonts w:ascii="Times New Roman" w:hAnsi="Times New Roman"/>
          <w:sz w:val="24"/>
          <w:szCs w:val="24"/>
        </w:rPr>
      </w:pPr>
      <w:r>
        <w:rPr>
          <w:rFonts w:ascii="Times New Roman" w:hAnsi="Times New Roman"/>
          <w:sz w:val="24"/>
          <w:szCs w:val="24"/>
          <w:u w:val="single"/>
        </w:rPr>
        <w:t>2. Expectations for learning and achievement-</w:t>
      </w:r>
      <w:r>
        <w:rPr>
          <w:rFonts w:ascii="Times New Roman" w:hAnsi="Times New Roman"/>
          <w:sz w:val="24"/>
          <w:szCs w:val="24"/>
        </w:rPr>
        <w:t>students have adopted high expectations</w:t>
      </w:r>
    </w:p>
    <w:p w:rsidR="0077546D" w:rsidRPr="00AB7984"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u w:val="single"/>
        </w:rPr>
        <w:t>3. Student pride in work-</w:t>
      </w:r>
      <w:r>
        <w:rPr>
          <w:rFonts w:ascii="Times New Roman" w:hAnsi="Times New Roman"/>
          <w:sz w:val="24"/>
          <w:szCs w:val="24"/>
        </w:rPr>
        <w:t>students are proud to share ideas and explain their work</w:t>
      </w:r>
    </w:p>
    <w:p w:rsidR="0077546D" w:rsidRDefault="0077546D" w:rsidP="00EB2691">
      <w:pPr>
        <w:spacing w:before="100" w:beforeAutospacing="1" w:after="100" w:afterAutospacing="1" w:line="240" w:lineRule="auto"/>
        <w:rPr>
          <w:rFonts w:ascii="Times New Roman" w:hAnsi="Times New Roman"/>
          <w:sz w:val="24"/>
          <w:szCs w:val="24"/>
        </w:rPr>
      </w:pP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Jennifer Bruton</w:t>
      </w:r>
    </w:p>
    <w:p w:rsidR="0077546D" w:rsidRPr="00EB2691" w:rsidRDefault="0077546D" w:rsidP="00EB2691">
      <w:pPr>
        <w:spacing w:before="100" w:beforeAutospacing="1" w:after="100" w:afterAutospacing="1" w:line="240" w:lineRule="auto"/>
        <w:rPr>
          <w:rFonts w:ascii="Times New Roman" w:hAnsi="Times New Roman"/>
          <w:b/>
          <w:color w:val="FF0000"/>
          <w:sz w:val="24"/>
          <w:szCs w:val="24"/>
        </w:rPr>
      </w:pPr>
      <w:r w:rsidRPr="00EB2691">
        <w:rPr>
          <w:rFonts w:ascii="Times New Roman" w:hAnsi="Times New Roman"/>
          <w:b/>
          <w:color w:val="FF0000"/>
          <w:sz w:val="24"/>
          <w:szCs w:val="24"/>
        </w:rPr>
        <w:t xml:space="preserve">Component 2c: Managing Classroom Procedures </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 xml:space="preserve">A smoothly functioning classroom is a prerequisite to good instruction. Teachers must develop rules and procedures for the operation of the classroom in order to save time later for instructional techniques. An expert teacher establishes their routines and procedures at the start of the school year. An important aspect of classroom management is teaching students to work unsupervised while the teacher is working with a group or circulating among the groups. How the teachers </w:t>
      </w:r>
    </w:p>
    <w:p w:rsidR="0077546D" w:rsidRPr="00AB7984" w:rsidRDefault="0077546D" w:rsidP="00EB2691">
      <w:pPr>
        <w:spacing w:before="100" w:beforeAutospacing="1" w:after="100" w:afterAutospacing="1" w:line="240" w:lineRule="auto"/>
        <w:rPr>
          <w:rFonts w:ascii="Times New Roman" w:hAnsi="Times New Roman"/>
          <w:b/>
          <w:sz w:val="24"/>
          <w:szCs w:val="24"/>
        </w:rPr>
      </w:pPr>
      <w:r w:rsidRPr="00AB7984">
        <w:rPr>
          <w:rFonts w:ascii="Times New Roman" w:hAnsi="Times New Roman"/>
          <w:b/>
          <w:sz w:val="24"/>
          <w:szCs w:val="24"/>
        </w:rPr>
        <w:t>Elements:</w:t>
      </w:r>
    </w:p>
    <w:p w:rsidR="0077546D" w:rsidRPr="00EB2691"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u w:val="single"/>
        </w:rPr>
        <w:t>1.</w:t>
      </w:r>
      <w:r w:rsidRPr="00EB2691">
        <w:rPr>
          <w:rFonts w:ascii="Times New Roman" w:hAnsi="Times New Roman"/>
          <w:sz w:val="24"/>
          <w:szCs w:val="24"/>
          <w:u w:val="single"/>
        </w:rPr>
        <w:t>Management of instructional groups</w:t>
      </w:r>
      <w:r w:rsidRPr="00EB2691">
        <w:rPr>
          <w:rFonts w:ascii="Times New Roman" w:hAnsi="Times New Roman"/>
          <w:sz w:val="24"/>
          <w:szCs w:val="24"/>
        </w:rPr>
        <w:t xml:space="preserve">- Students are productively engaged at all times with students assuming responsibility for productivity in small groups. </w:t>
      </w:r>
    </w:p>
    <w:p w:rsidR="0077546D" w:rsidRPr="00EB2691"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u w:val="single"/>
        </w:rPr>
        <w:t>2.</w:t>
      </w:r>
      <w:r w:rsidRPr="00EB2691">
        <w:rPr>
          <w:rFonts w:ascii="Times New Roman" w:hAnsi="Times New Roman"/>
          <w:sz w:val="24"/>
          <w:szCs w:val="24"/>
          <w:u w:val="single"/>
        </w:rPr>
        <w:t>Management of transitions</w:t>
      </w:r>
      <w:r w:rsidRPr="00EB2691">
        <w:rPr>
          <w:rFonts w:ascii="Times New Roman" w:hAnsi="Times New Roman"/>
          <w:sz w:val="24"/>
          <w:szCs w:val="24"/>
        </w:rPr>
        <w:t xml:space="preserve">-Transitions are smooth with the students taking responsibility for the transition. </w:t>
      </w:r>
    </w:p>
    <w:p w:rsidR="0077546D" w:rsidRPr="00EB2691"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u w:val="single"/>
        </w:rPr>
        <w:t>3.</w:t>
      </w:r>
      <w:r w:rsidRPr="00EB2691">
        <w:rPr>
          <w:rFonts w:ascii="Times New Roman" w:hAnsi="Times New Roman"/>
          <w:sz w:val="24"/>
          <w:szCs w:val="24"/>
          <w:u w:val="single"/>
        </w:rPr>
        <w:t>Management of materials and supplies</w:t>
      </w:r>
      <w:r w:rsidRPr="00EB2691">
        <w:rPr>
          <w:rFonts w:ascii="Times New Roman" w:hAnsi="Times New Roman"/>
          <w:sz w:val="24"/>
          <w:szCs w:val="24"/>
        </w:rPr>
        <w:t xml:space="preserve">- Students assuming responsibility for smooth operations for handling materials and supplies. </w:t>
      </w:r>
    </w:p>
    <w:p w:rsidR="0077546D" w:rsidRPr="00EB2691" w:rsidRDefault="0077546D" w:rsidP="00EB2691">
      <w:pPr>
        <w:spacing w:before="100" w:beforeAutospacing="1" w:after="100" w:afterAutospacing="1" w:line="240" w:lineRule="auto"/>
        <w:rPr>
          <w:rFonts w:ascii="Times New Roman" w:hAnsi="Times New Roman"/>
          <w:sz w:val="24"/>
          <w:szCs w:val="24"/>
        </w:rPr>
      </w:pPr>
      <w:r>
        <w:rPr>
          <w:rFonts w:ascii="Times New Roman" w:hAnsi="Times New Roman"/>
          <w:sz w:val="24"/>
          <w:szCs w:val="24"/>
          <w:u w:val="single"/>
        </w:rPr>
        <w:t>4.</w:t>
      </w:r>
      <w:r w:rsidRPr="00EB2691">
        <w:rPr>
          <w:rFonts w:ascii="Times New Roman" w:hAnsi="Times New Roman"/>
          <w:sz w:val="24"/>
          <w:szCs w:val="24"/>
          <w:u w:val="single"/>
        </w:rPr>
        <w:t xml:space="preserve"> Performance of noninstructional duties</w:t>
      </w:r>
      <w:r w:rsidRPr="00EB2691">
        <w:rPr>
          <w:rFonts w:ascii="Times New Roman" w:hAnsi="Times New Roman"/>
          <w:sz w:val="24"/>
          <w:szCs w:val="24"/>
        </w:rPr>
        <w:t xml:space="preserve">- Students assuming responsibility for efficient operations for noninstructional duties. </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 xml:space="preserve">Megan Phillips </w:t>
      </w:r>
    </w:p>
    <w:p w:rsidR="0077546D" w:rsidRPr="00EB2691" w:rsidRDefault="0077546D" w:rsidP="00EB2691">
      <w:pPr>
        <w:spacing w:before="100" w:beforeAutospacing="1" w:after="100" w:afterAutospacing="1" w:line="240" w:lineRule="auto"/>
        <w:rPr>
          <w:rFonts w:ascii="Times New Roman" w:hAnsi="Times New Roman"/>
          <w:color w:val="FF0000"/>
          <w:sz w:val="24"/>
          <w:szCs w:val="24"/>
        </w:rPr>
      </w:pPr>
      <w:r w:rsidRPr="00EB2691">
        <w:rPr>
          <w:rFonts w:ascii="Times New Roman" w:hAnsi="Times New Roman"/>
          <w:color w:val="FF0000"/>
          <w:sz w:val="24"/>
          <w:szCs w:val="24"/>
        </w:rPr>
        <w:t xml:space="preserve">Component 2d- Managing Student Behavior </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 xml:space="preserve">Learning cannot occur in an environment where student behavior is out of control. When students are engaged deeply with content, they are less likely to misbehave. The key to efficient and respectful management of student behavior lies in agreed-upon standards of conduct and clear consequences for overstepping the bounds. </w:t>
      </w:r>
    </w:p>
    <w:p w:rsidR="0077546D" w:rsidRPr="00AB7984" w:rsidRDefault="0077546D" w:rsidP="00EB2691">
      <w:pPr>
        <w:spacing w:before="100" w:beforeAutospacing="1" w:after="100" w:afterAutospacing="1" w:line="240" w:lineRule="auto"/>
        <w:rPr>
          <w:rFonts w:ascii="Times New Roman" w:hAnsi="Times New Roman"/>
          <w:b/>
          <w:sz w:val="24"/>
          <w:szCs w:val="24"/>
        </w:rPr>
      </w:pPr>
      <w:r w:rsidRPr="00AB7984">
        <w:rPr>
          <w:rFonts w:ascii="Times New Roman" w:hAnsi="Times New Roman"/>
          <w:b/>
          <w:sz w:val="24"/>
          <w:szCs w:val="24"/>
        </w:rPr>
        <w:t>Elements:</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u w:val="single"/>
        </w:rPr>
        <w:t xml:space="preserve">1. Expectations- </w:t>
      </w:r>
      <w:r w:rsidRPr="00EB2691">
        <w:rPr>
          <w:rFonts w:ascii="Times New Roman" w:hAnsi="Times New Roman"/>
          <w:sz w:val="24"/>
          <w:szCs w:val="24"/>
        </w:rPr>
        <w:t xml:space="preserve">Standards are clear to all students and appear to have been developed with student participation. </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 xml:space="preserve">2. </w:t>
      </w:r>
      <w:r w:rsidRPr="00EB2691">
        <w:rPr>
          <w:rFonts w:ascii="Times New Roman" w:hAnsi="Times New Roman"/>
          <w:sz w:val="24"/>
          <w:szCs w:val="24"/>
          <w:u w:val="single"/>
        </w:rPr>
        <w:t>Monitoring of student behavior-</w:t>
      </w:r>
      <w:r w:rsidRPr="00EB2691">
        <w:rPr>
          <w:rFonts w:ascii="Times New Roman" w:hAnsi="Times New Roman"/>
          <w:sz w:val="24"/>
          <w:szCs w:val="24"/>
        </w:rPr>
        <w:t xml:space="preserve"> Monitoring by teacher is subtle and preventive. Students monitor their own and their peers’ behavior respectfully. </w:t>
      </w:r>
    </w:p>
    <w:p w:rsidR="0077546D" w:rsidRPr="00EB2691" w:rsidRDefault="0077546D" w:rsidP="00EB2691">
      <w:pPr>
        <w:spacing w:before="100" w:beforeAutospacing="1" w:after="240" w:line="240" w:lineRule="auto"/>
        <w:rPr>
          <w:rFonts w:ascii="Times New Roman" w:hAnsi="Times New Roman"/>
          <w:sz w:val="24"/>
          <w:szCs w:val="24"/>
        </w:rPr>
      </w:pPr>
      <w:r w:rsidRPr="00EB2691">
        <w:rPr>
          <w:rFonts w:ascii="Times New Roman" w:hAnsi="Times New Roman"/>
          <w:sz w:val="24"/>
          <w:szCs w:val="24"/>
          <w:u w:val="single"/>
        </w:rPr>
        <w:t xml:space="preserve">3.Response to student misbehavior- </w:t>
      </w:r>
      <w:r w:rsidRPr="00EB2691">
        <w:rPr>
          <w:rFonts w:ascii="Times New Roman" w:hAnsi="Times New Roman"/>
          <w:sz w:val="24"/>
          <w:szCs w:val="24"/>
        </w:rPr>
        <w:t xml:space="preserve">Teacher response to misbehavior is highly effective and sensitive to students’ individual needs. </w:t>
      </w:r>
    </w:p>
    <w:p w:rsidR="0077546D" w:rsidRPr="00EB2691" w:rsidRDefault="0077546D" w:rsidP="00EB2691">
      <w:pPr>
        <w:spacing w:before="100" w:beforeAutospacing="1" w:after="100" w:afterAutospacing="1" w:line="240" w:lineRule="auto"/>
        <w:rPr>
          <w:rFonts w:ascii="Times New Roman" w:hAnsi="Times New Roman"/>
          <w:b/>
          <w:color w:val="FF0000"/>
          <w:sz w:val="24"/>
          <w:szCs w:val="24"/>
        </w:rPr>
      </w:pPr>
      <w:r w:rsidRPr="00EB2691">
        <w:rPr>
          <w:rFonts w:ascii="Times New Roman" w:hAnsi="Times New Roman"/>
          <w:b/>
          <w:color w:val="FF0000"/>
          <w:sz w:val="24"/>
          <w:szCs w:val="24"/>
        </w:rPr>
        <w:t xml:space="preserve">Component 2e- Organizing Physical Space </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 xml:space="preserve">The physical surroundings in a learning environment can have an effect on interactions or the structure of activities. The use of the physical environment will vary depending on context of the class. The use of physical resources will enhance learning and contribute to effective instruction. Finally, all classrooms must be a safe atmosphere. </w:t>
      </w:r>
    </w:p>
    <w:p w:rsidR="0077546D" w:rsidRPr="00AB7984" w:rsidRDefault="0077546D" w:rsidP="00EB2691">
      <w:pPr>
        <w:spacing w:before="100" w:beforeAutospacing="1" w:after="100" w:afterAutospacing="1" w:line="240" w:lineRule="auto"/>
        <w:rPr>
          <w:rFonts w:ascii="Times New Roman" w:hAnsi="Times New Roman"/>
          <w:b/>
          <w:sz w:val="24"/>
          <w:szCs w:val="24"/>
        </w:rPr>
      </w:pPr>
      <w:r w:rsidRPr="00AB7984">
        <w:rPr>
          <w:rFonts w:ascii="Times New Roman" w:hAnsi="Times New Roman"/>
          <w:b/>
          <w:sz w:val="24"/>
          <w:szCs w:val="24"/>
        </w:rPr>
        <w:t>Elements:</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 xml:space="preserve">1. </w:t>
      </w:r>
      <w:r w:rsidRPr="00EB2691">
        <w:rPr>
          <w:rFonts w:ascii="Times New Roman" w:hAnsi="Times New Roman"/>
          <w:sz w:val="24"/>
          <w:szCs w:val="24"/>
          <w:u w:val="single"/>
        </w:rPr>
        <w:t>Safety and accessibility-</w:t>
      </w:r>
      <w:r w:rsidRPr="00EB2691">
        <w:rPr>
          <w:rFonts w:ascii="Times New Roman" w:hAnsi="Times New Roman"/>
          <w:sz w:val="24"/>
          <w:szCs w:val="24"/>
        </w:rPr>
        <w:t xml:space="preserve"> The classroom is safe and students themselves ensure that all learning is equally accessible to all students. </w:t>
      </w:r>
    </w:p>
    <w:p w:rsidR="0077546D" w:rsidRPr="00EB2691" w:rsidRDefault="0077546D" w:rsidP="00EB2691">
      <w:pPr>
        <w:spacing w:before="100" w:beforeAutospacing="1" w:after="100" w:afterAutospacing="1" w:line="240" w:lineRule="auto"/>
        <w:rPr>
          <w:rFonts w:ascii="Times New Roman" w:hAnsi="Times New Roman"/>
          <w:sz w:val="24"/>
          <w:szCs w:val="24"/>
        </w:rPr>
      </w:pPr>
      <w:r w:rsidRPr="00EB2691">
        <w:rPr>
          <w:rFonts w:ascii="Times New Roman" w:hAnsi="Times New Roman"/>
          <w:sz w:val="24"/>
          <w:szCs w:val="24"/>
        </w:rPr>
        <w:t xml:space="preserve">2. </w:t>
      </w:r>
      <w:r w:rsidRPr="00EB2691">
        <w:rPr>
          <w:rFonts w:ascii="Times New Roman" w:hAnsi="Times New Roman"/>
          <w:sz w:val="24"/>
          <w:szCs w:val="24"/>
          <w:u w:val="single"/>
        </w:rPr>
        <w:t xml:space="preserve">Arrangement of furniture and use of physical resources- </w:t>
      </w:r>
      <w:r w:rsidRPr="00EB2691">
        <w:rPr>
          <w:rFonts w:ascii="Times New Roman" w:hAnsi="Times New Roman"/>
          <w:sz w:val="24"/>
          <w:szCs w:val="24"/>
        </w:rPr>
        <w:t>Both teacher and students use physical resources easily and skillfully, and students adjust the furniture to advance their learning.</w:t>
      </w:r>
    </w:p>
    <w:p w:rsidR="0077546D" w:rsidRDefault="0077546D" w:rsidP="00EB2691"/>
    <w:sectPr w:rsidR="0077546D" w:rsidSect="00DF34B4">
      <w:pgSz w:w="12240" w:h="15840"/>
      <w:pgMar w:top="432" w:right="720" w:bottom="85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46D" w:rsidRDefault="0077546D" w:rsidP="00EB2691">
      <w:pPr>
        <w:spacing w:after="0" w:line="240" w:lineRule="auto"/>
      </w:pPr>
      <w:r>
        <w:separator/>
      </w:r>
    </w:p>
  </w:endnote>
  <w:endnote w:type="continuationSeparator" w:id="0">
    <w:p w:rsidR="0077546D" w:rsidRDefault="0077546D" w:rsidP="00EB26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46D" w:rsidRDefault="0077546D" w:rsidP="00EB2691">
      <w:pPr>
        <w:spacing w:after="0" w:line="240" w:lineRule="auto"/>
      </w:pPr>
      <w:r>
        <w:separator/>
      </w:r>
    </w:p>
  </w:footnote>
  <w:footnote w:type="continuationSeparator" w:id="0">
    <w:p w:rsidR="0077546D" w:rsidRDefault="0077546D" w:rsidP="00EB26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D89"/>
    <w:multiLevelType w:val="multilevel"/>
    <w:tmpl w:val="D4B6E2D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6A19BE"/>
    <w:multiLevelType w:val="hybridMultilevel"/>
    <w:tmpl w:val="2AE01B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6DC585E"/>
    <w:multiLevelType w:val="multilevel"/>
    <w:tmpl w:val="BEF8E370"/>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C32255"/>
    <w:multiLevelType w:val="multilevel"/>
    <w:tmpl w:val="B6205C5A"/>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67517A"/>
    <w:multiLevelType w:val="hybridMultilevel"/>
    <w:tmpl w:val="10B2CE8E"/>
    <w:lvl w:ilvl="0" w:tplc="3C644178">
      <w:start w:val="1"/>
      <w:numFmt w:val="decimal"/>
      <w:lvlText w:val="%1."/>
      <w:lvlJc w:val="left"/>
      <w:pPr>
        <w:ind w:left="720" w:hanging="360"/>
      </w:pPr>
      <w:rPr>
        <w:rFonts w:cs="Times New Roman" w:hint="default"/>
        <w:u w:val="singl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D7314BC"/>
    <w:multiLevelType w:val="multilevel"/>
    <w:tmpl w:val="5704C7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fullPage" w:percent="6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2691"/>
    <w:rsid w:val="0002593E"/>
    <w:rsid w:val="0011771D"/>
    <w:rsid w:val="0027586B"/>
    <w:rsid w:val="003D40A8"/>
    <w:rsid w:val="00537E2B"/>
    <w:rsid w:val="00567CF2"/>
    <w:rsid w:val="0077546D"/>
    <w:rsid w:val="00957C53"/>
    <w:rsid w:val="00A306A2"/>
    <w:rsid w:val="00AB7984"/>
    <w:rsid w:val="00B26FD1"/>
    <w:rsid w:val="00BA1756"/>
    <w:rsid w:val="00DD5B4A"/>
    <w:rsid w:val="00DF34B4"/>
    <w:rsid w:val="00E451D9"/>
    <w:rsid w:val="00EB2691"/>
    <w:rsid w:val="00EE0BF1"/>
    <w:rsid w:val="00F161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6A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EB2691"/>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EB2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2691"/>
    <w:rPr>
      <w:rFonts w:ascii="Tahoma" w:hAnsi="Tahoma" w:cs="Tahoma"/>
      <w:sz w:val="16"/>
      <w:szCs w:val="16"/>
    </w:rPr>
  </w:style>
  <w:style w:type="paragraph" w:styleId="Header">
    <w:name w:val="header"/>
    <w:basedOn w:val="Normal"/>
    <w:link w:val="HeaderChar"/>
    <w:uiPriority w:val="99"/>
    <w:rsid w:val="00EB269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B2691"/>
    <w:rPr>
      <w:rFonts w:cs="Times New Roman"/>
    </w:rPr>
  </w:style>
  <w:style w:type="paragraph" w:styleId="Footer">
    <w:name w:val="footer"/>
    <w:basedOn w:val="Normal"/>
    <w:link w:val="FooterChar"/>
    <w:uiPriority w:val="99"/>
    <w:rsid w:val="00EB269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B2691"/>
    <w:rPr>
      <w:rFonts w:cs="Times New Roman"/>
    </w:rPr>
  </w:style>
  <w:style w:type="paragraph" w:styleId="ListParagraph">
    <w:name w:val="List Paragraph"/>
    <w:basedOn w:val="Normal"/>
    <w:uiPriority w:val="99"/>
    <w:qFormat/>
    <w:rsid w:val="00EB2691"/>
    <w:pPr>
      <w:ind w:left="720"/>
      <w:contextualSpacing/>
    </w:pPr>
  </w:style>
  <w:style w:type="paragraph" w:styleId="Title">
    <w:name w:val="Title"/>
    <w:basedOn w:val="Normal"/>
    <w:next w:val="Normal"/>
    <w:link w:val="TitleChar"/>
    <w:uiPriority w:val="99"/>
    <w:qFormat/>
    <w:rsid w:val="00DF34B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DF34B4"/>
    <w:rPr>
      <w:rFonts w:ascii="Cambria" w:hAnsi="Cambria" w:cs="Times New Roman"/>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296059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617</Words>
  <Characters>3519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Allison2</dc:creator>
  <cp:keywords/>
  <dc:description/>
  <cp:lastModifiedBy>North Rockland High School</cp:lastModifiedBy>
  <cp:revision>2</cp:revision>
  <cp:lastPrinted>2011-09-16T13:40:00Z</cp:lastPrinted>
  <dcterms:created xsi:type="dcterms:W3CDTF">2011-09-16T13:41:00Z</dcterms:created>
  <dcterms:modified xsi:type="dcterms:W3CDTF">2011-09-16T13:41:00Z</dcterms:modified>
</cp:coreProperties>
</file>